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073" w14:textId="37747AB6" w:rsidR="00C0649D" w:rsidRDefault="00D161CB" w:rsidP="005755FB">
      <w:pPr>
        <w:spacing w:line="360" w:lineRule="auto"/>
        <w:jc w:val="both"/>
      </w:pPr>
      <w:r>
        <w:t xml:space="preserve"> </w:t>
      </w:r>
    </w:p>
    <w:p w14:paraId="76E20E86" w14:textId="54B38C66" w:rsidR="006B040D" w:rsidRDefault="00414BB3" w:rsidP="006B040D">
      <w:pPr>
        <w:spacing w:line="360" w:lineRule="auto"/>
        <w:jc w:val="right"/>
      </w:pPr>
      <w:r>
        <w:t>Katowice</w:t>
      </w:r>
      <w:r w:rsidR="00233230">
        <w:t>, 4 października</w:t>
      </w:r>
      <w:r w:rsidR="001F3DDC">
        <w:t xml:space="preserve"> </w:t>
      </w:r>
      <w:r w:rsidR="00C0649D">
        <w:t>2021</w:t>
      </w:r>
    </w:p>
    <w:p w14:paraId="11F16DEF" w14:textId="5F7DC456" w:rsidR="00C0649D" w:rsidRDefault="00C0649D" w:rsidP="006B040D">
      <w:pPr>
        <w:spacing w:line="360" w:lineRule="auto"/>
      </w:pPr>
      <w:r>
        <w:t>Informacja prasowa</w:t>
      </w:r>
    </w:p>
    <w:p w14:paraId="7224B018" w14:textId="3EE91E33" w:rsidR="00FA70DB" w:rsidRDefault="007D108B" w:rsidP="00611341">
      <w:pPr>
        <w:spacing w:line="360" w:lineRule="auto"/>
        <w:jc w:val="center"/>
        <w:rPr>
          <w:b/>
          <w:bCs/>
        </w:rPr>
      </w:pPr>
      <w:r>
        <w:rPr>
          <w:b/>
          <w:bCs/>
        </w:rPr>
        <w:t>Studenci</w:t>
      </w:r>
      <w:r w:rsidR="00EB7317">
        <w:rPr>
          <w:b/>
          <w:bCs/>
        </w:rPr>
        <w:t xml:space="preserve"> </w:t>
      </w:r>
      <w:r w:rsidR="00CF0281">
        <w:rPr>
          <w:b/>
          <w:bCs/>
        </w:rPr>
        <w:t>właśnie wrócili</w:t>
      </w:r>
      <w:r w:rsidR="00EB7317">
        <w:rPr>
          <w:b/>
          <w:bCs/>
        </w:rPr>
        <w:t xml:space="preserve"> na uczelnie. Jak wygląda potencjał edukacyjny na terenie GZM? </w:t>
      </w:r>
    </w:p>
    <w:p w14:paraId="33441451" w14:textId="45C2670E" w:rsidR="001769F6" w:rsidRDefault="00B924D0" w:rsidP="00414BB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 Górnośląsko-Zagłębiowskiej Metropolii studiuje prawie 89 tys. studentów. </w:t>
      </w:r>
      <w:r w:rsidR="001769F6" w:rsidRPr="001769F6">
        <w:rPr>
          <w:b/>
          <w:bCs/>
        </w:rPr>
        <w:t>58,4% w Katowicach, 20,8% w Gliwicach,</w:t>
      </w:r>
      <w:r>
        <w:rPr>
          <w:b/>
          <w:bCs/>
        </w:rPr>
        <w:t xml:space="preserve"> a</w:t>
      </w:r>
      <w:r w:rsidR="001769F6" w:rsidRPr="001769F6">
        <w:rPr>
          <w:b/>
          <w:bCs/>
        </w:rPr>
        <w:t xml:space="preserve"> 9,3% w Dąbrowie Górniczej</w:t>
      </w:r>
      <w:r w:rsidR="001769F6" w:rsidRPr="00A3788F">
        <w:rPr>
          <w:b/>
          <w:bCs/>
        </w:rPr>
        <w:t>.</w:t>
      </w:r>
      <w:r w:rsidRPr="00A3788F">
        <w:rPr>
          <w:b/>
          <w:bCs/>
        </w:rPr>
        <w:t xml:space="preserve"> </w:t>
      </w:r>
      <w:r w:rsidR="001769F6">
        <w:rPr>
          <w:b/>
          <w:bCs/>
        </w:rPr>
        <w:t>Udział studentów</w:t>
      </w:r>
      <w:r w:rsidR="00460685">
        <w:rPr>
          <w:b/>
          <w:bCs/>
        </w:rPr>
        <w:t xml:space="preserve"> studiujących na terenie GZM stanowi prawie 79% na tle województwa śląskiego.  </w:t>
      </w:r>
      <w:r w:rsidR="00E6232D">
        <w:rPr>
          <w:b/>
          <w:bCs/>
        </w:rPr>
        <w:t>Na tle całego kraju 7,4%, co plasuje Metropol</w:t>
      </w:r>
      <w:r w:rsidR="008B453A">
        <w:rPr>
          <w:b/>
          <w:bCs/>
        </w:rPr>
        <w:t>i</w:t>
      </w:r>
      <w:r w:rsidR="00E6232D">
        <w:rPr>
          <w:b/>
          <w:bCs/>
        </w:rPr>
        <w:t xml:space="preserve">ę </w:t>
      </w:r>
      <w:r w:rsidR="00A3788F">
        <w:rPr>
          <w:b/>
          <w:bCs/>
        </w:rPr>
        <w:t xml:space="preserve">w pierwszej piątce </w:t>
      </w:r>
      <w:r w:rsidR="00FD123E">
        <w:rPr>
          <w:b/>
          <w:bCs/>
        </w:rPr>
        <w:t xml:space="preserve">wśród </w:t>
      </w:r>
      <w:r w:rsidR="00C57278">
        <w:rPr>
          <w:b/>
          <w:bCs/>
        </w:rPr>
        <w:t xml:space="preserve">liczby studentów w największych miastach Polski. </w:t>
      </w:r>
      <w:r w:rsidR="00590B04">
        <w:rPr>
          <w:b/>
          <w:bCs/>
        </w:rPr>
        <w:t>W samych Katowicach na 1000 mieszkańców przypada 117 studentów, a to daje im 2 miejsce tuż za Poznaniem</w:t>
      </w:r>
      <w:r w:rsidR="00D55337">
        <w:rPr>
          <w:b/>
          <w:bCs/>
        </w:rPr>
        <w:t xml:space="preserve"> w rankingu liczby studentów w wybranych miastach w Polsce na 1000 mieszkańców</w:t>
      </w:r>
      <w:r w:rsidR="00590B04">
        <w:rPr>
          <w:b/>
          <w:bCs/>
        </w:rPr>
        <w:t>.</w:t>
      </w:r>
      <w:r w:rsidR="0097141A">
        <w:rPr>
          <w:b/>
          <w:bCs/>
        </w:rPr>
        <w:t xml:space="preserve"> </w:t>
      </w:r>
      <w:r w:rsidR="00460685" w:rsidRPr="00A3788F">
        <w:rPr>
          <w:b/>
          <w:bCs/>
        </w:rPr>
        <w:t>Szkolnictwo wyższe uznawane jest za jeden z istotnych czynników świadczących o metropolitalności.</w:t>
      </w:r>
      <w:r w:rsidR="00460685">
        <w:rPr>
          <w:b/>
          <w:bCs/>
        </w:rPr>
        <w:t xml:space="preserve"> </w:t>
      </w:r>
      <w:r w:rsidR="0097141A">
        <w:rPr>
          <w:b/>
          <w:bCs/>
        </w:rPr>
        <w:t xml:space="preserve">Przed nami rok akademicki 2021/2022. Wstępne dane rekrutacyjne wskazują na </w:t>
      </w:r>
      <w:r w:rsidR="001D3304">
        <w:rPr>
          <w:b/>
          <w:bCs/>
        </w:rPr>
        <w:t xml:space="preserve">wciąż duże </w:t>
      </w:r>
      <w:r w:rsidR="0097141A">
        <w:rPr>
          <w:b/>
          <w:bCs/>
        </w:rPr>
        <w:t xml:space="preserve">zainteresowanie studentów uczelniami </w:t>
      </w:r>
      <w:r w:rsidR="00645F46">
        <w:rPr>
          <w:b/>
          <w:bCs/>
        </w:rPr>
        <w:t>mieszczącymi</w:t>
      </w:r>
      <w:r w:rsidR="0097141A">
        <w:rPr>
          <w:b/>
          <w:bCs/>
        </w:rPr>
        <w:t xml:space="preserve"> się na terenie Metropolii.</w:t>
      </w:r>
      <w:r w:rsidR="00036F6B">
        <w:rPr>
          <w:b/>
          <w:bCs/>
        </w:rPr>
        <w:t xml:space="preserve"> Obrazują to ilości chętnych na jedno miejsce: Uniwersytet Śląski miał ich aż 19 na kierunku realizacja obrazu filmowego, Śląski Uniwersytet Medyczny – 13 na lekarsko – dentystycznym, a katowicki AWF – 7 na fizjoterapii.</w:t>
      </w:r>
    </w:p>
    <w:p w14:paraId="621830EE" w14:textId="729219A5" w:rsidR="004E16A2" w:rsidRDefault="00676B08" w:rsidP="00414BB3">
      <w:pPr>
        <w:spacing w:line="360" w:lineRule="auto"/>
        <w:jc w:val="both"/>
      </w:pPr>
      <w:r>
        <w:t>Na terenie Metropolii funkcjonują 24 uczelnie wyższe, 8 publicznych i 16 niepublicznych.</w:t>
      </w:r>
      <w:r w:rsidR="004E16A2">
        <w:t xml:space="preserve"> </w:t>
      </w:r>
      <w:r w:rsidR="004B1C24">
        <w:t xml:space="preserve">Najstarszą </w:t>
      </w:r>
      <w:r w:rsidR="004E16A2">
        <w:t xml:space="preserve"> uczelnią publiczną </w:t>
      </w:r>
      <w:r w:rsidR="004B1C24">
        <w:t>jest założony w 1936 roku Uniwersytet Ekonomiczny w Katowicach (dawniej Akademia Ekonomiczna). Najmłodszą zaś Akademia Sztuk Pięknych utworzona w roku 2001.</w:t>
      </w:r>
      <w:r>
        <w:t xml:space="preserve"> </w:t>
      </w:r>
      <w:r w:rsidR="004E16A2">
        <w:t>Jeśli zaś chodzi o uczelnie niepubliczne to pierwsza była Górnośląska Wyższa Szkoła Handlowa im. Wojciecha Korfantego w Katowicach (1994 r.), status najmłodszej zaś przypada utworzonej w 2008 roku Śląsk</w:t>
      </w:r>
      <w:r w:rsidR="00EF3786">
        <w:t>iej</w:t>
      </w:r>
      <w:r w:rsidR="004E16A2">
        <w:t xml:space="preserve"> Wyższ</w:t>
      </w:r>
      <w:r w:rsidR="00EF3786">
        <w:t>ej</w:t>
      </w:r>
      <w:r w:rsidR="004E16A2">
        <w:t xml:space="preserve"> Szko</w:t>
      </w:r>
      <w:r w:rsidR="00EF3786">
        <w:t>le</w:t>
      </w:r>
      <w:r w:rsidR="004E16A2">
        <w:t xml:space="preserve"> Medyczn</w:t>
      </w:r>
      <w:r w:rsidR="00EF3786">
        <w:t>ej</w:t>
      </w:r>
      <w:r w:rsidR="004E16A2">
        <w:t xml:space="preserve"> w Katowicach. </w:t>
      </w:r>
    </w:p>
    <w:p w14:paraId="69EEB2AB" w14:textId="72434058" w:rsidR="00DE7F50" w:rsidRDefault="003137D1" w:rsidP="00414BB3">
      <w:pPr>
        <w:spacing w:line="360" w:lineRule="auto"/>
        <w:jc w:val="both"/>
      </w:pPr>
      <w:r>
        <w:rPr>
          <w:b/>
          <w:bCs/>
        </w:rPr>
        <w:t xml:space="preserve">Akademickość w liczbach </w:t>
      </w:r>
    </w:p>
    <w:p w14:paraId="6F038C65" w14:textId="5E22D7ED" w:rsidR="00676B08" w:rsidRDefault="00676B08" w:rsidP="00414BB3">
      <w:pPr>
        <w:spacing w:line="360" w:lineRule="auto"/>
        <w:jc w:val="both"/>
      </w:pPr>
      <w:r>
        <w:t>Badania pokazują, że 68,1% studiujących wybiera</w:t>
      </w:r>
      <w:r w:rsidR="004B1C24">
        <w:t xml:space="preserve">ło </w:t>
      </w:r>
      <w:r>
        <w:t xml:space="preserve">uczelnie publiczne, </w:t>
      </w:r>
      <w:r w:rsidR="00607D35">
        <w:t>większość</w:t>
      </w:r>
      <w:r>
        <w:t xml:space="preserve"> bo aż 64,2% podejm</w:t>
      </w:r>
      <w:r w:rsidR="004B1C24">
        <w:t>owała</w:t>
      </w:r>
      <w:r>
        <w:t xml:space="preserve"> naukę w trybie stacjonarnym (dziennym).</w:t>
      </w:r>
      <w:r w:rsidR="007D7D44">
        <w:t xml:space="preserve"> </w:t>
      </w:r>
      <w:r w:rsidR="004B1C24">
        <w:t xml:space="preserve">Prawie 50% studentów </w:t>
      </w:r>
      <w:r w:rsidR="00607D35">
        <w:t>rozpocznie naukę</w:t>
      </w:r>
      <w:r w:rsidR="004B1C24">
        <w:t xml:space="preserve"> na </w:t>
      </w:r>
      <w:r w:rsidR="004B1C24">
        <w:lastRenderedPageBreak/>
        <w:t xml:space="preserve">uczelniach ekonomicznych i uniwersytetach (ok. 25% na każdym z typów). Tuż za nimi znalazły się uczelnie techniczne (22 %), oraz medyczne (11%).  </w:t>
      </w:r>
      <w:r w:rsidR="00DA64CB">
        <w:t xml:space="preserve">W odniesieniu do dziedzin kształcenia pierwszą trójkę </w:t>
      </w:r>
      <w:r w:rsidR="00607D35">
        <w:t>otwierają nauki społeczne</w:t>
      </w:r>
      <w:r w:rsidR="006C3E2E">
        <w:t>, wybierało j</w:t>
      </w:r>
      <w:r w:rsidR="00607D35">
        <w:t>e</w:t>
      </w:r>
      <w:r w:rsidR="006C3E2E">
        <w:t xml:space="preserve"> 40,1 % studentów, na drugiej pozycji znalazły się nauki inżynieryjno-techniczne (25,1%), trzecie miejsce zaś zajęły nauki medyczne i nauki o zdrowiu (18,1%).  </w:t>
      </w:r>
    </w:p>
    <w:p w14:paraId="7B09F262" w14:textId="71985427" w:rsidR="00F64557" w:rsidRDefault="006C3E2E" w:rsidP="00414BB3">
      <w:pPr>
        <w:spacing w:line="360" w:lineRule="auto"/>
        <w:jc w:val="both"/>
      </w:pPr>
      <w:r>
        <w:t>Sami studiujący to w głównej mierze mieszkańcy województwa śląskiego</w:t>
      </w:r>
      <w:r w:rsidR="006657DF">
        <w:t xml:space="preserve"> (80,8%), z małopolski napływa 9,2% studentów, a odsetek między 1,3% - 1,8% pochodzi z województw: świętokrzyskiego, opolskiego, podkarpackiego i łódzkiego. </w:t>
      </w:r>
      <w:r w:rsidR="00F64557">
        <w:t xml:space="preserve">Metropolitalne uczelnie przyciągają również osoby z zagranicy. Badania pokazały, że przyjeżdzający do GZM studenci pochodzili aż ze 100 krajów. </w:t>
      </w:r>
      <w:r w:rsidR="00030487">
        <w:t>W roku akademickim 2018/2019 oraz 2019/2020 najwięcej studentów pochodziło z Ukrainy. W roku akademickim 2018/2019 w pierwszej dziesiątce znajdowały się kraje europejskie i azjatyckie. Poza Ukrainą znaleźli się także osoby pochodzące z Azerbejdżanu, Uzbekistanu i Białorusi. W roku akademickim 2019/2020 zaś w pierwszej dziesiątce krajów, oprócz państw z Europy i Azji, pojawiły się także USA (Ameryka Północna) oraz Nigeria (Afryka).</w:t>
      </w:r>
    </w:p>
    <w:p w14:paraId="66131C69" w14:textId="17C2D1E1" w:rsidR="00DE7F50" w:rsidRDefault="0097141A" w:rsidP="00414BB3">
      <w:pPr>
        <w:spacing w:line="360" w:lineRule="auto"/>
        <w:jc w:val="both"/>
        <w:rPr>
          <w:b/>
          <w:bCs/>
        </w:rPr>
      </w:pPr>
      <w:r>
        <w:rPr>
          <w:b/>
          <w:bCs/>
        </w:rPr>
        <w:t>Potencjał naukowy siłą napędową Metropoli</w:t>
      </w:r>
      <w:r w:rsidR="00476353">
        <w:rPr>
          <w:b/>
          <w:bCs/>
        </w:rPr>
        <w:t>i</w:t>
      </w:r>
    </w:p>
    <w:p w14:paraId="2132CFE0" w14:textId="45890976" w:rsidR="006B040D" w:rsidRDefault="00897302" w:rsidP="006B040D">
      <w:pPr>
        <w:spacing w:line="360" w:lineRule="auto"/>
        <w:jc w:val="both"/>
      </w:pPr>
      <w:r w:rsidRPr="001769F6">
        <w:t xml:space="preserve">Górnośląsko-Zagłębiowska Metropolia za jedno z ważniejszych zadań poczytuje sobie promocję potencjału naukowego i edukacyjnego. </w:t>
      </w:r>
      <w:r w:rsidR="007E74B2">
        <w:t>Bogaty wachlarz</w:t>
      </w:r>
      <w:r w:rsidR="001769F6">
        <w:t xml:space="preserve"> oferty edukacyjnej uczelni,  rozpoznawalność w kraju i zagranicą, </w:t>
      </w:r>
      <w:r w:rsidR="007E74B2">
        <w:t>wykwalifikowana</w:t>
      </w:r>
      <w:r w:rsidR="001769F6">
        <w:t xml:space="preserve"> kadr</w:t>
      </w:r>
      <w:r w:rsidR="007E74B2">
        <w:t>a naukowa, innowacyjne sposoby nauczania</w:t>
      </w:r>
      <w:r w:rsidR="001769F6">
        <w:t xml:space="preserve">, czy atrakcyjność infrastruktury </w:t>
      </w:r>
      <w:r w:rsidR="007E74B2">
        <w:t>czynią ją konkurencyjną dla innych miast</w:t>
      </w:r>
      <w:r w:rsidR="0034786D">
        <w:t>,</w:t>
      </w:r>
      <w:r w:rsidR="007E74B2">
        <w:t xml:space="preserve"> </w:t>
      </w:r>
      <w:r w:rsidR="001769F6">
        <w:t xml:space="preserve">a także </w:t>
      </w:r>
      <w:r w:rsidR="0034786D">
        <w:t>budują pozytywny wizerunek regionu.</w:t>
      </w:r>
      <w:r w:rsidR="00F11F90">
        <w:t xml:space="preserve"> </w:t>
      </w:r>
      <w:r w:rsidR="00B704E9">
        <w:t xml:space="preserve">Fundusz wspierania nauki, którego celem jest zwiększenie poziomu atrakcyjności oferty naukowej i edukacyjnej uczelni </w:t>
      </w:r>
      <w:r w:rsidR="009F1E94">
        <w:t>zlokalizowanych na obszarze GZM. Środki finansowe wykorzystywane są w celu zapraszania światowej sławy naukowców do prowadzenia wykładów na uczelniach</w:t>
      </w:r>
      <w:r w:rsidR="001D78E0">
        <w:t xml:space="preserve"> i dzielenia się swoją wiedzą</w:t>
      </w:r>
      <w:r w:rsidR="009F1E94">
        <w:t xml:space="preserve">. </w:t>
      </w:r>
      <w:r w:rsidR="0097141A">
        <w:t>Jak pokazują wyniki tegorocznej rekrutacji uczelnie wyższe zlokalizowane na terenie GZM cieszą się popularności</w:t>
      </w:r>
      <w:r w:rsidR="00476353">
        <w:t>ą</w:t>
      </w:r>
      <w:r w:rsidR="0097141A">
        <w:t xml:space="preserve">.  Świadczy o tym chociażby ilość kandydatów na jedno miejsce na Uniwersytecie Śląskim, Uniwersytecie Ekonomicznym w Katowicach czy katowickim AWF-ie. </w:t>
      </w:r>
      <w:r w:rsidR="00976A88">
        <w:t xml:space="preserve">Mieszkańcy województwa śląskiego zaskakująco często wybierają lokalne </w:t>
      </w:r>
      <w:r w:rsidR="00976A88">
        <w:lastRenderedPageBreak/>
        <w:t>uczelnie, ale także studenci z innych regionów choć powoli to zdecydowani</w:t>
      </w:r>
      <w:r w:rsidR="00B91957">
        <w:t>e</w:t>
      </w:r>
      <w:r w:rsidR="00976A88">
        <w:t xml:space="preserve"> coraz częściej </w:t>
      </w:r>
      <w:r w:rsidR="00B91957">
        <w:t>je</w:t>
      </w:r>
      <w:r w:rsidR="00976A88">
        <w:t xml:space="preserve"> odkrywają, bo </w:t>
      </w:r>
      <w:r w:rsidR="008E66D5">
        <w:t>Metropolia ma młodym ludziom</w:t>
      </w:r>
      <w:r w:rsidR="00976A88">
        <w:t xml:space="preserve"> naprawdę</w:t>
      </w:r>
      <w:r w:rsidR="008E66D5">
        <w:t xml:space="preserve"> wiele do zaoferowania.</w:t>
      </w:r>
    </w:p>
    <w:p w14:paraId="49EA3095" w14:textId="77777777" w:rsidR="006B040D" w:rsidRPr="006B040D" w:rsidRDefault="006B040D" w:rsidP="006B040D">
      <w:pPr>
        <w:spacing w:line="360" w:lineRule="auto"/>
        <w:jc w:val="both"/>
        <w:rPr>
          <w:sz w:val="16"/>
          <w:szCs w:val="16"/>
        </w:rPr>
      </w:pPr>
      <w:r w:rsidRPr="006B040D">
        <w:rPr>
          <w:sz w:val="16"/>
          <w:szCs w:val="16"/>
        </w:rPr>
        <w:t>Opracowane na podstawie danych za rok akademicki 2018/2019 oraz 2019/2020, zebranych i opublikowanych przez Metropolitalne Obserwatorium Społeczno-Ekonomiczne Górnośląsko-Zagłębiowskiej Metropolii, Raport nr 4, 1/2021</w:t>
      </w:r>
    </w:p>
    <w:p w14:paraId="7E1C85DA" w14:textId="77777777" w:rsidR="00476353" w:rsidRPr="006B040D" w:rsidRDefault="00476353" w:rsidP="005755FB">
      <w:pPr>
        <w:spacing w:line="360" w:lineRule="auto"/>
        <w:jc w:val="both"/>
        <w:rPr>
          <w:b/>
          <w:bCs/>
          <w:sz w:val="18"/>
          <w:szCs w:val="18"/>
        </w:rPr>
      </w:pPr>
    </w:p>
    <w:p w14:paraId="59B32C25" w14:textId="77777777" w:rsidR="00414BB3" w:rsidRPr="00306C28" w:rsidRDefault="00414BB3" w:rsidP="005755FB">
      <w:pPr>
        <w:spacing w:line="360" w:lineRule="auto"/>
        <w:jc w:val="both"/>
      </w:pPr>
    </w:p>
    <w:sectPr w:rsidR="00414BB3" w:rsidRPr="00306C28" w:rsidSect="00E00A5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4191" w14:textId="77777777" w:rsidR="004F7511" w:rsidRDefault="004F7511" w:rsidP="00E00A59">
      <w:pPr>
        <w:spacing w:after="0" w:line="240" w:lineRule="auto"/>
      </w:pPr>
      <w:r>
        <w:separator/>
      </w:r>
    </w:p>
  </w:endnote>
  <w:endnote w:type="continuationSeparator" w:id="0">
    <w:p w14:paraId="5C8D3708" w14:textId="77777777" w:rsidR="004F7511" w:rsidRDefault="004F7511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0FC0" w14:textId="77777777" w:rsidR="00414BB3" w:rsidRPr="00414BB3" w:rsidRDefault="00414BB3" w:rsidP="00414BB3">
    <w:pPr>
      <w:spacing w:line="240" w:lineRule="auto"/>
      <w:jc w:val="both"/>
      <w:rPr>
        <w:b/>
        <w:bCs/>
        <w:sz w:val="16"/>
        <w:szCs w:val="16"/>
      </w:rPr>
    </w:pPr>
  </w:p>
  <w:p w14:paraId="37B0D427" w14:textId="77777777" w:rsidR="00414BB3" w:rsidRPr="00414BB3" w:rsidRDefault="00414BB3" w:rsidP="00414BB3">
    <w:pPr>
      <w:spacing w:line="240" w:lineRule="auto"/>
      <w:jc w:val="both"/>
      <w:rPr>
        <w:b/>
        <w:bCs/>
        <w:sz w:val="16"/>
        <w:szCs w:val="16"/>
      </w:rPr>
    </w:pPr>
    <w:r w:rsidRPr="00414BB3">
      <w:rPr>
        <w:b/>
        <w:bCs/>
        <w:sz w:val="16"/>
        <w:szCs w:val="16"/>
      </w:rPr>
      <w:t>Górnośląsko – Zagłębiowska Metropolia</w:t>
    </w:r>
  </w:p>
  <w:p w14:paraId="2048FD4B" w14:textId="77777777" w:rsidR="00414BB3" w:rsidRPr="00414BB3" w:rsidRDefault="00414BB3" w:rsidP="00414BB3">
    <w:pPr>
      <w:shd w:val="clear" w:color="auto" w:fill="FFFFFF"/>
      <w:spacing w:after="0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41 miast i gmin o łącznej powierzchni 2,5 tys. km kw., w których mieszka 2,3 mln mieszkańców, działa 240 tys. firm i przedsiębiorstw, wytwarzających ok. 8 proc. PKB naszego kraju.</w:t>
    </w:r>
    <w:r>
      <w:rPr>
        <w:sz w:val="16"/>
        <w:szCs w:val="16"/>
      </w:rPr>
      <w:t xml:space="preserve"> </w:t>
    </w:r>
    <w:r w:rsidRPr="00414BB3">
      <w:rPr>
        <w:sz w:val="16"/>
        <w:szCs w:val="16"/>
      </w:rPr>
      <w:t>Górnośląsko-Zagłębiowska Metropolia</w:t>
    </w:r>
    <w:r>
      <w:rPr>
        <w:sz w:val="16"/>
        <w:szCs w:val="16"/>
      </w:rPr>
      <w:t>, to</w:t>
    </w:r>
    <w:r w:rsidRPr="00414BB3">
      <w:rPr>
        <w:sz w:val="16"/>
        <w:szCs w:val="16"/>
      </w:rPr>
      <w:t xml:space="preserve"> pierwsza metropolia w Polsce. Realizację ustawowych zadań rozpoczęła 1 stycznia 2018 roku.</w:t>
    </w:r>
    <w:r>
      <w:rPr>
        <w:sz w:val="16"/>
        <w:szCs w:val="16"/>
      </w:rPr>
      <w:t xml:space="preserve"> </w:t>
    </w:r>
    <w:r w:rsidRPr="00414BB3">
      <w:rPr>
        <w:sz w:val="16"/>
        <w:szCs w:val="16"/>
      </w:rPr>
      <w:t>Siedzibą władz Górnośląsko-Zagłębiowskiej Metropolii są Katowice.</w:t>
    </w:r>
  </w:p>
  <w:p w14:paraId="652F82AA" w14:textId="77777777" w:rsidR="00414BB3" w:rsidRDefault="00414BB3" w:rsidP="00414BB3">
    <w:pPr>
      <w:shd w:val="clear" w:color="auto" w:fill="FFFFFF"/>
      <w:spacing w:after="150" w:line="240" w:lineRule="auto"/>
      <w:jc w:val="both"/>
      <w:rPr>
        <w:sz w:val="16"/>
        <w:szCs w:val="16"/>
      </w:rPr>
    </w:pPr>
  </w:p>
  <w:p w14:paraId="66FEBEC0" w14:textId="3B41C501" w:rsidR="00414BB3" w:rsidRPr="00414BB3" w:rsidRDefault="00414BB3" w:rsidP="00414BB3">
    <w:pPr>
      <w:shd w:val="clear" w:color="auto" w:fill="FFFFFF"/>
      <w:spacing w:after="150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W skład Górnośląsko-Zagłębiowskiej Metropolii wchodzi 41 miast i gmin znajdujących się w centrum województwa śląskiego. Umownie zostały podzielone na pięć podregionów:</w:t>
    </w:r>
  </w:p>
  <w:p w14:paraId="55E8C236" w14:textId="77777777" w:rsidR="00414BB3" w:rsidRP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100" w:afterAutospacing="1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bytomski: Bytom, Ożarowice, Piekary Śląskie, Radzionków, Świerklaniec, Tarnowskie Góry, Zbrosławice;</w:t>
    </w:r>
  </w:p>
  <w:p w14:paraId="5D6F7220" w14:textId="77777777" w:rsidR="00414BB3" w:rsidRP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100" w:afterAutospacing="1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gliwicki: Gliwice, Gierałtowice, Knurów, Pilchowice, Pyskowice, Rudziniec, Sośnicowice, Zabrze;</w:t>
    </w:r>
  </w:p>
  <w:p w14:paraId="177A0DAB" w14:textId="77777777" w:rsidR="00414BB3" w:rsidRP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100" w:afterAutospacing="1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katowicki: Katowice, Chorzów, Mysłowice, Ruda Śląska, Siemianowice Śląskie, Świętochłowice;</w:t>
    </w:r>
  </w:p>
  <w:p w14:paraId="406B1D02" w14:textId="77777777" w:rsidR="00414BB3" w:rsidRP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100" w:afterAutospacing="1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sosnowiecki: Sosnowiec, Będzin, Bobrowniki, Czeladź, Dąbrowa Górnicza, Mierzęcice, Psary, Siewierz, Sławków, Wojkowice;</w:t>
    </w:r>
  </w:p>
  <w:p w14:paraId="68449EEE" w14:textId="5DDF9D98" w:rsid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0" w:line="240" w:lineRule="auto"/>
      <w:jc w:val="both"/>
      <w:rPr>
        <w:sz w:val="16"/>
        <w:szCs w:val="16"/>
      </w:rPr>
    </w:pPr>
    <w:r w:rsidRPr="00414BB3">
      <w:rPr>
        <w:sz w:val="16"/>
        <w:szCs w:val="16"/>
      </w:rPr>
      <w:t>tyski: Tychy, Bieruń, Bojszowy, Chełm Śląski, Imielin, Kobiór, Lędziny, Łaziska Górne, Mikołów, Wyry.</w:t>
    </w:r>
  </w:p>
  <w:p w14:paraId="66ADAABB" w14:textId="77777777" w:rsidR="00414BB3" w:rsidRPr="00414BB3" w:rsidRDefault="00414BB3" w:rsidP="00414BB3">
    <w:pPr>
      <w:numPr>
        <w:ilvl w:val="0"/>
        <w:numId w:val="13"/>
      </w:numPr>
      <w:shd w:val="clear" w:color="auto" w:fill="FFFFFF"/>
      <w:spacing w:before="100" w:beforeAutospacing="1" w:after="0" w:line="240" w:lineRule="auto"/>
      <w:jc w:val="both"/>
      <w:rPr>
        <w:sz w:val="16"/>
        <w:szCs w:val="16"/>
      </w:rPr>
    </w:pPr>
  </w:p>
  <w:p w14:paraId="31ABAFF8" w14:textId="75361C74" w:rsidR="00A3025B" w:rsidRPr="00A3025B" w:rsidRDefault="00A3025B" w:rsidP="00A3025B">
    <w:pPr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Więcej informacji na: </w:t>
    </w:r>
    <w:hyperlink r:id="rId1" w:history="1">
      <w:r w:rsidR="00414BB3" w:rsidRPr="007649FC">
        <w:rPr>
          <w:rStyle w:val="Hipercze"/>
          <w:sz w:val="16"/>
          <w:szCs w:val="16"/>
        </w:rPr>
        <w:t>https://metropoliagzm.pl/</w:t>
      </w:r>
    </w:hyperlink>
    <w:r w:rsidR="00414BB3">
      <w:rPr>
        <w:sz w:val="16"/>
        <w:szCs w:val="16"/>
      </w:rPr>
      <w:t xml:space="preserve"> </w:t>
    </w: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CFAF" w14:textId="77777777" w:rsidR="004F7511" w:rsidRDefault="004F7511" w:rsidP="00E00A59">
      <w:pPr>
        <w:spacing w:after="0" w:line="240" w:lineRule="auto"/>
      </w:pPr>
      <w:r>
        <w:separator/>
      </w:r>
    </w:p>
  </w:footnote>
  <w:footnote w:type="continuationSeparator" w:id="0">
    <w:p w14:paraId="2CBA9437" w14:textId="77777777" w:rsidR="004F7511" w:rsidRDefault="004F7511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6A50040D" w:rsidR="001068F4" w:rsidRDefault="00414BB3" w:rsidP="00DD52BB">
    <w:pPr>
      <w:pStyle w:val="Nagwek"/>
      <w:ind w:right="-1191" w:hanging="141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43027" wp14:editId="37883D41">
          <wp:simplePos x="0" y="0"/>
          <wp:positionH relativeFrom="margin">
            <wp:posOffset>4883785</wp:posOffset>
          </wp:positionH>
          <wp:positionV relativeFrom="paragraph">
            <wp:posOffset>76200</wp:posOffset>
          </wp:positionV>
          <wp:extent cx="1600200" cy="755015"/>
          <wp:effectExtent l="0" t="0" r="0" b="6985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774FC" w14:textId="12448932" w:rsidR="001068F4" w:rsidRPr="00E00A59" w:rsidRDefault="001068F4" w:rsidP="009C11DB">
    <w:pPr>
      <w:pStyle w:val="Nagwek"/>
      <w:ind w:hanging="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C2CFA"/>
    <w:multiLevelType w:val="hybridMultilevel"/>
    <w:tmpl w:val="6C3C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7E9"/>
    <w:multiLevelType w:val="hybridMultilevel"/>
    <w:tmpl w:val="C5584B38"/>
    <w:lvl w:ilvl="0" w:tplc="37A645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564EB"/>
    <w:multiLevelType w:val="multilevel"/>
    <w:tmpl w:val="D17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BD5"/>
    <w:rsid w:val="00016669"/>
    <w:rsid w:val="00017021"/>
    <w:rsid w:val="00021D2C"/>
    <w:rsid w:val="00030487"/>
    <w:rsid w:val="00032261"/>
    <w:rsid w:val="00036F6B"/>
    <w:rsid w:val="0004103D"/>
    <w:rsid w:val="00047711"/>
    <w:rsid w:val="0005557F"/>
    <w:rsid w:val="00063399"/>
    <w:rsid w:val="00067EE1"/>
    <w:rsid w:val="00093B62"/>
    <w:rsid w:val="000956DE"/>
    <w:rsid w:val="000C28AD"/>
    <w:rsid w:val="000C7474"/>
    <w:rsid w:val="000C797A"/>
    <w:rsid w:val="000D013C"/>
    <w:rsid w:val="000D70A2"/>
    <w:rsid w:val="000D765E"/>
    <w:rsid w:val="000E0E21"/>
    <w:rsid w:val="000E7886"/>
    <w:rsid w:val="000E7E98"/>
    <w:rsid w:val="00104C3B"/>
    <w:rsid w:val="001068F4"/>
    <w:rsid w:val="00121515"/>
    <w:rsid w:val="001316AD"/>
    <w:rsid w:val="001338D6"/>
    <w:rsid w:val="00154DBE"/>
    <w:rsid w:val="00160B8E"/>
    <w:rsid w:val="00173B47"/>
    <w:rsid w:val="001753A7"/>
    <w:rsid w:val="001769F6"/>
    <w:rsid w:val="00184EC7"/>
    <w:rsid w:val="00187C42"/>
    <w:rsid w:val="001C0658"/>
    <w:rsid w:val="001C27B6"/>
    <w:rsid w:val="001C6CC1"/>
    <w:rsid w:val="001D1F41"/>
    <w:rsid w:val="001D3304"/>
    <w:rsid w:val="001D78E0"/>
    <w:rsid w:val="001E2BBC"/>
    <w:rsid w:val="001E6644"/>
    <w:rsid w:val="001F3DDC"/>
    <w:rsid w:val="001F7FCA"/>
    <w:rsid w:val="00206083"/>
    <w:rsid w:val="0020651F"/>
    <w:rsid w:val="002215DA"/>
    <w:rsid w:val="0022384A"/>
    <w:rsid w:val="00224480"/>
    <w:rsid w:val="00231C8E"/>
    <w:rsid w:val="0023311B"/>
    <w:rsid w:val="00233230"/>
    <w:rsid w:val="00245F7E"/>
    <w:rsid w:val="002517A3"/>
    <w:rsid w:val="0025751F"/>
    <w:rsid w:val="00260E8F"/>
    <w:rsid w:val="00265601"/>
    <w:rsid w:val="0027009C"/>
    <w:rsid w:val="00276B1B"/>
    <w:rsid w:val="00285A30"/>
    <w:rsid w:val="00292904"/>
    <w:rsid w:val="002B14D4"/>
    <w:rsid w:val="002D100E"/>
    <w:rsid w:val="002F1A42"/>
    <w:rsid w:val="002F3FB4"/>
    <w:rsid w:val="002F678C"/>
    <w:rsid w:val="00301DD5"/>
    <w:rsid w:val="00306C28"/>
    <w:rsid w:val="003137D1"/>
    <w:rsid w:val="00341593"/>
    <w:rsid w:val="003469A7"/>
    <w:rsid w:val="0034786D"/>
    <w:rsid w:val="00365769"/>
    <w:rsid w:val="003749F6"/>
    <w:rsid w:val="003A2974"/>
    <w:rsid w:val="003B2FEC"/>
    <w:rsid w:val="003C18CC"/>
    <w:rsid w:val="003D2B8A"/>
    <w:rsid w:val="003E20F7"/>
    <w:rsid w:val="003F5955"/>
    <w:rsid w:val="003F674C"/>
    <w:rsid w:val="004019F2"/>
    <w:rsid w:val="00404D64"/>
    <w:rsid w:val="00404EBB"/>
    <w:rsid w:val="00414BB3"/>
    <w:rsid w:val="00426F18"/>
    <w:rsid w:val="00435B74"/>
    <w:rsid w:val="0044464F"/>
    <w:rsid w:val="004560B1"/>
    <w:rsid w:val="00456514"/>
    <w:rsid w:val="004603D8"/>
    <w:rsid w:val="00460685"/>
    <w:rsid w:val="0046400E"/>
    <w:rsid w:val="00473718"/>
    <w:rsid w:val="00476353"/>
    <w:rsid w:val="004839E3"/>
    <w:rsid w:val="004906C2"/>
    <w:rsid w:val="004A7C1A"/>
    <w:rsid w:val="004B1C24"/>
    <w:rsid w:val="004B5536"/>
    <w:rsid w:val="004B6132"/>
    <w:rsid w:val="004D216B"/>
    <w:rsid w:val="004E16A2"/>
    <w:rsid w:val="004F7511"/>
    <w:rsid w:val="00502D26"/>
    <w:rsid w:val="0050607C"/>
    <w:rsid w:val="005075CB"/>
    <w:rsid w:val="00517EBB"/>
    <w:rsid w:val="00521766"/>
    <w:rsid w:val="00522FDE"/>
    <w:rsid w:val="00532369"/>
    <w:rsid w:val="00536AAF"/>
    <w:rsid w:val="00542B92"/>
    <w:rsid w:val="005755FB"/>
    <w:rsid w:val="00584478"/>
    <w:rsid w:val="00590B04"/>
    <w:rsid w:val="00592B50"/>
    <w:rsid w:val="00595390"/>
    <w:rsid w:val="005B02A6"/>
    <w:rsid w:val="005B0ACB"/>
    <w:rsid w:val="005C4A72"/>
    <w:rsid w:val="005C5214"/>
    <w:rsid w:val="005D10BD"/>
    <w:rsid w:val="005D6B5D"/>
    <w:rsid w:val="005E44DE"/>
    <w:rsid w:val="005E7959"/>
    <w:rsid w:val="005F0C42"/>
    <w:rsid w:val="005F26C6"/>
    <w:rsid w:val="00607D35"/>
    <w:rsid w:val="00611341"/>
    <w:rsid w:val="0061199C"/>
    <w:rsid w:val="006130CB"/>
    <w:rsid w:val="00615D5E"/>
    <w:rsid w:val="006244AF"/>
    <w:rsid w:val="006263A1"/>
    <w:rsid w:val="006319CF"/>
    <w:rsid w:val="00645F46"/>
    <w:rsid w:val="006466FE"/>
    <w:rsid w:val="006577F7"/>
    <w:rsid w:val="006657DF"/>
    <w:rsid w:val="00666403"/>
    <w:rsid w:val="00672470"/>
    <w:rsid w:val="006755B1"/>
    <w:rsid w:val="00676B08"/>
    <w:rsid w:val="006B040D"/>
    <w:rsid w:val="006C0931"/>
    <w:rsid w:val="006C251E"/>
    <w:rsid w:val="006C3E2E"/>
    <w:rsid w:val="006D2543"/>
    <w:rsid w:val="006D564A"/>
    <w:rsid w:val="006E44F9"/>
    <w:rsid w:val="006F74C9"/>
    <w:rsid w:val="006F77D2"/>
    <w:rsid w:val="007149D4"/>
    <w:rsid w:val="0072475E"/>
    <w:rsid w:val="007460D1"/>
    <w:rsid w:val="00762A91"/>
    <w:rsid w:val="00763965"/>
    <w:rsid w:val="007646EC"/>
    <w:rsid w:val="00774AE4"/>
    <w:rsid w:val="00785111"/>
    <w:rsid w:val="007949CE"/>
    <w:rsid w:val="0079738E"/>
    <w:rsid w:val="007A7652"/>
    <w:rsid w:val="007C5E55"/>
    <w:rsid w:val="007D108B"/>
    <w:rsid w:val="007D7D44"/>
    <w:rsid w:val="007E74B2"/>
    <w:rsid w:val="00801E56"/>
    <w:rsid w:val="008061A9"/>
    <w:rsid w:val="00830F82"/>
    <w:rsid w:val="00835EE9"/>
    <w:rsid w:val="008413B2"/>
    <w:rsid w:val="008414F0"/>
    <w:rsid w:val="0084334D"/>
    <w:rsid w:val="00852B7A"/>
    <w:rsid w:val="0085473A"/>
    <w:rsid w:val="00855669"/>
    <w:rsid w:val="00867BDD"/>
    <w:rsid w:val="0088575F"/>
    <w:rsid w:val="008903DA"/>
    <w:rsid w:val="00891C0F"/>
    <w:rsid w:val="00897302"/>
    <w:rsid w:val="008A1F68"/>
    <w:rsid w:val="008A3ECE"/>
    <w:rsid w:val="008B2291"/>
    <w:rsid w:val="008B453A"/>
    <w:rsid w:val="008C108E"/>
    <w:rsid w:val="008C61AD"/>
    <w:rsid w:val="008D546D"/>
    <w:rsid w:val="008E66D5"/>
    <w:rsid w:val="008F1E33"/>
    <w:rsid w:val="009117D6"/>
    <w:rsid w:val="009136BB"/>
    <w:rsid w:val="00915FB3"/>
    <w:rsid w:val="00921E8E"/>
    <w:rsid w:val="00947935"/>
    <w:rsid w:val="0096690E"/>
    <w:rsid w:val="0097141A"/>
    <w:rsid w:val="00976653"/>
    <w:rsid w:val="00976A88"/>
    <w:rsid w:val="00991726"/>
    <w:rsid w:val="009A52BF"/>
    <w:rsid w:val="009C05F0"/>
    <w:rsid w:val="009C11DB"/>
    <w:rsid w:val="009C3846"/>
    <w:rsid w:val="009C59FA"/>
    <w:rsid w:val="009C70BE"/>
    <w:rsid w:val="009D1757"/>
    <w:rsid w:val="009D2751"/>
    <w:rsid w:val="009D7034"/>
    <w:rsid w:val="009E7766"/>
    <w:rsid w:val="009F1E94"/>
    <w:rsid w:val="00A01E0A"/>
    <w:rsid w:val="00A3025B"/>
    <w:rsid w:val="00A3788F"/>
    <w:rsid w:val="00A42FED"/>
    <w:rsid w:val="00A46E62"/>
    <w:rsid w:val="00A51198"/>
    <w:rsid w:val="00A563EF"/>
    <w:rsid w:val="00A576E3"/>
    <w:rsid w:val="00A656EE"/>
    <w:rsid w:val="00A72AE0"/>
    <w:rsid w:val="00A73D77"/>
    <w:rsid w:val="00A816D6"/>
    <w:rsid w:val="00A939DE"/>
    <w:rsid w:val="00AA2320"/>
    <w:rsid w:val="00AA5086"/>
    <w:rsid w:val="00AB51CB"/>
    <w:rsid w:val="00AC1F70"/>
    <w:rsid w:val="00B113F3"/>
    <w:rsid w:val="00B15822"/>
    <w:rsid w:val="00B17BFD"/>
    <w:rsid w:val="00B23805"/>
    <w:rsid w:val="00B249A6"/>
    <w:rsid w:val="00B3024A"/>
    <w:rsid w:val="00B31546"/>
    <w:rsid w:val="00B45256"/>
    <w:rsid w:val="00B4549E"/>
    <w:rsid w:val="00B47DC4"/>
    <w:rsid w:val="00B5581D"/>
    <w:rsid w:val="00B60165"/>
    <w:rsid w:val="00B704E9"/>
    <w:rsid w:val="00B71D6F"/>
    <w:rsid w:val="00B91957"/>
    <w:rsid w:val="00B924D0"/>
    <w:rsid w:val="00B93161"/>
    <w:rsid w:val="00BA08A9"/>
    <w:rsid w:val="00BC0990"/>
    <w:rsid w:val="00BD0A72"/>
    <w:rsid w:val="00BD271C"/>
    <w:rsid w:val="00BE6C38"/>
    <w:rsid w:val="00BF0EAC"/>
    <w:rsid w:val="00C0649D"/>
    <w:rsid w:val="00C076B6"/>
    <w:rsid w:val="00C16A01"/>
    <w:rsid w:val="00C264AA"/>
    <w:rsid w:val="00C30727"/>
    <w:rsid w:val="00C32E29"/>
    <w:rsid w:val="00C345D5"/>
    <w:rsid w:val="00C35269"/>
    <w:rsid w:val="00C37F89"/>
    <w:rsid w:val="00C46139"/>
    <w:rsid w:val="00C57278"/>
    <w:rsid w:val="00C67948"/>
    <w:rsid w:val="00C70C89"/>
    <w:rsid w:val="00C71593"/>
    <w:rsid w:val="00C72FAD"/>
    <w:rsid w:val="00C76EF2"/>
    <w:rsid w:val="00C81146"/>
    <w:rsid w:val="00C82C5D"/>
    <w:rsid w:val="00CA758A"/>
    <w:rsid w:val="00CB2EDC"/>
    <w:rsid w:val="00CB6DFE"/>
    <w:rsid w:val="00CB7BD4"/>
    <w:rsid w:val="00CC01BC"/>
    <w:rsid w:val="00CF0281"/>
    <w:rsid w:val="00D01BF8"/>
    <w:rsid w:val="00D161CB"/>
    <w:rsid w:val="00D223A4"/>
    <w:rsid w:val="00D45845"/>
    <w:rsid w:val="00D4590C"/>
    <w:rsid w:val="00D55337"/>
    <w:rsid w:val="00D576EE"/>
    <w:rsid w:val="00D62F2B"/>
    <w:rsid w:val="00D6509A"/>
    <w:rsid w:val="00D72570"/>
    <w:rsid w:val="00D771FA"/>
    <w:rsid w:val="00D85A80"/>
    <w:rsid w:val="00DA238F"/>
    <w:rsid w:val="00DA5759"/>
    <w:rsid w:val="00DA59E3"/>
    <w:rsid w:val="00DA5F05"/>
    <w:rsid w:val="00DA64CB"/>
    <w:rsid w:val="00DA6DA3"/>
    <w:rsid w:val="00DC19A1"/>
    <w:rsid w:val="00DD52BB"/>
    <w:rsid w:val="00DE2E93"/>
    <w:rsid w:val="00DE7076"/>
    <w:rsid w:val="00DE7F50"/>
    <w:rsid w:val="00E00A59"/>
    <w:rsid w:val="00E04DBC"/>
    <w:rsid w:val="00E15854"/>
    <w:rsid w:val="00E25AE1"/>
    <w:rsid w:val="00E30D52"/>
    <w:rsid w:val="00E34640"/>
    <w:rsid w:val="00E367CB"/>
    <w:rsid w:val="00E45565"/>
    <w:rsid w:val="00E56157"/>
    <w:rsid w:val="00E6232D"/>
    <w:rsid w:val="00E665E3"/>
    <w:rsid w:val="00E67487"/>
    <w:rsid w:val="00E7053F"/>
    <w:rsid w:val="00E73C3C"/>
    <w:rsid w:val="00E83FED"/>
    <w:rsid w:val="00E876B0"/>
    <w:rsid w:val="00E90119"/>
    <w:rsid w:val="00E90AE6"/>
    <w:rsid w:val="00E91068"/>
    <w:rsid w:val="00E92D1B"/>
    <w:rsid w:val="00EB48B1"/>
    <w:rsid w:val="00EB7317"/>
    <w:rsid w:val="00EC72BA"/>
    <w:rsid w:val="00ED32C3"/>
    <w:rsid w:val="00ED3C50"/>
    <w:rsid w:val="00ED7339"/>
    <w:rsid w:val="00EE1CE2"/>
    <w:rsid w:val="00EF293B"/>
    <w:rsid w:val="00EF3786"/>
    <w:rsid w:val="00EF58AE"/>
    <w:rsid w:val="00F00A99"/>
    <w:rsid w:val="00F034A5"/>
    <w:rsid w:val="00F03708"/>
    <w:rsid w:val="00F05493"/>
    <w:rsid w:val="00F103EA"/>
    <w:rsid w:val="00F107D7"/>
    <w:rsid w:val="00F11F90"/>
    <w:rsid w:val="00F16536"/>
    <w:rsid w:val="00F213D5"/>
    <w:rsid w:val="00F2409B"/>
    <w:rsid w:val="00F37D51"/>
    <w:rsid w:val="00F6441D"/>
    <w:rsid w:val="00F64557"/>
    <w:rsid w:val="00F67B90"/>
    <w:rsid w:val="00F70AF5"/>
    <w:rsid w:val="00F80B9C"/>
    <w:rsid w:val="00F92576"/>
    <w:rsid w:val="00F953F0"/>
    <w:rsid w:val="00FA068E"/>
    <w:rsid w:val="00FA5F75"/>
    <w:rsid w:val="00FA70DB"/>
    <w:rsid w:val="00FB3667"/>
    <w:rsid w:val="00FB651B"/>
    <w:rsid w:val="00FB6EDD"/>
    <w:rsid w:val="00FD0250"/>
    <w:rsid w:val="00FD123E"/>
    <w:rsid w:val="00FD35E7"/>
    <w:rsid w:val="00FD4EC4"/>
    <w:rsid w:val="00FF5D41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77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E7766"/>
  </w:style>
  <w:style w:type="paragraph" w:customStyle="1" w:styleId="Default">
    <w:name w:val="Default"/>
    <w:rsid w:val="00055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4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4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4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4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4D0"/>
    <w:rPr>
      <w:vertAlign w:val="superscript"/>
    </w:rPr>
  </w:style>
  <w:style w:type="paragraph" w:styleId="Poprawka">
    <w:name w:val="Revision"/>
    <w:hidden/>
    <w:uiPriority w:val="99"/>
    <w:semiHidden/>
    <w:rsid w:val="00313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tropoliagz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A60F-34C0-4831-9777-D3E9C0F0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Kalińska, Małgorzata</cp:lastModifiedBy>
  <cp:revision>13</cp:revision>
  <dcterms:created xsi:type="dcterms:W3CDTF">2021-09-04T14:44:00Z</dcterms:created>
  <dcterms:modified xsi:type="dcterms:W3CDTF">2021-10-01T16:32:00Z</dcterms:modified>
</cp:coreProperties>
</file>